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4ECB8" w14:textId="63EA8312" w:rsidR="00BB5CBF" w:rsidRPr="00BB5CBF" w:rsidRDefault="00BB5CBF" w:rsidP="00BB5CBF">
      <w:pPr>
        <w:spacing w:after="0" w:line="276" w:lineRule="auto"/>
        <w:ind w:firstLine="709"/>
        <w:jc w:val="both"/>
        <w:rPr>
          <w:rFonts w:ascii="Times New Roman" w:hAnsi="Times New Roman" w:cs="Times New Roman"/>
          <w:b/>
          <w:bCs/>
          <w:sz w:val="24"/>
          <w:szCs w:val="24"/>
        </w:rPr>
      </w:pPr>
      <w:r w:rsidRPr="00BB5CBF">
        <w:rPr>
          <w:rFonts w:ascii="Times New Roman" w:hAnsi="Times New Roman" w:cs="Times New Roman"/>
          <w:b/>
          <w:bCs/>
          <w:sz w:val="24"/>
          <w:szCs w:val="24"/>
        </w:rPr>
        <w:t>1925 ГОД. СЫЗРАНЬ НА СТРАНИЦАХ ВЕКОВОЙ ДАВНОСТИ</w:t>
      </w:r>
    </w:p>
    <w:p w14:paraId="153AD906" w14:textId="450C4E38" w:rsidR="00BB5CBF" w:rsidRPr="00BB5CBF" w:rsidRDefault="00BB5CBF" w:rsidP="00BB5CBF">
      <w:pPr>
        <w:spacing w:after="0" w:line="276" w:lineRule="auto"/>
        <w:ind w:firstLine="709"/>
        <w:jc w:val="both"/>
        <w:rPr>
          <w:rFonts w:ascii="Times New Roman" w:hAnsi="Times New Roman" w:cs="Times New Roman"/>
          <w:b/>
          <w:bCs/>
          <w:sz w:val="24"/>
          <w:szCs w:val="24"/>
        </w:rPr>
      </w:pPr>
      <w:r w:rsidRPr="00BB5CBF">
        <w:rPr>
          <w:rFonts w:ascii="Times New Roman" w:hAnsi="Times New Roman" w:cs="Times New Roman"/>
          <w:b/>
          <w:bCs/>
          <w:sz w:val="24"/>
          <w:szCs w:val="24"/>
        </w:rPr>
        <w:t>19 СЕНТЯБРЯ (СУББОТА), № 150</w:t>
      </w:r>
    </w:p>
    <w:p w14:paraId="783D0D57" w14:textId="77777777" w:rsidR="00BB5CBF" w:rsidRDefault="00BB5CBF" w:rsidP="00BB5CBF">
      <w:pPr>
        <w:spacing w:after="0" w:line="276" w:lineRule="auto"/>
        <w:ind w:firstLine="709"/>
        <w:jc w:val="both"/>
        <w:rPr>
          <w:rFonts w:ascii="Times New Roman" w:hAnsi="Times New Roman" w:cs="Times New Roman"/>
          <w:sz w:val="24"/>
          <w:szCs w:val="24"/>
        </w:rPr>
      </w:pPr>
    </w:p>
    <w:p w14:paraId="132EC7B2" w14:textId="04F6B3EA" w:rsidR="006F4F86" w:rsidRDefault="00737E5C"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150</w:t>
      </w:r>
      <w:r w:rsidR="00BB5CBF">
        <w:rPr>
          <w:rFonts w:ascii="Times New Roman" w:hAnsi="Times New Roman" w:cs="Times New Roman"/>
          <w:sz w:val="24"/>
          <w:szCs w:val="24"/>
        </w:rPr>
        <w:t>-й</w:t>
      </w:r>
      <w:r>
        <w:rPr>
          <w:rFonts w:ascii="Times New Roman" w:hAnsi="Times New Roman" w:cs="Times New Roman"/>
          <w:sz w:val="24"/>
          <w:szCs w:val="24"/>
        </w:rPr>
        <w:t xml:space="preserve"> номер «Красного Октября», вышедший в свет 19 сентября 1925 года, рассказал своим читателям о том, как шла торговля молодого советского государства с заграницей. На пароходе «Ильич» в Египет ушла первая большая партия картофеля. С этой отправки началось планомерное снабжение </w:t>
      </w:r>
      <w:r w:rsidR="009C42FE" w:rsidRPr="009C42FE">
        <w:rPr>
          <w:rFonts w:ascii="Times New Roman" w:hAnsi="Times New Roman" w:cs="Times New Roman"/>
          <w:sz w:val="24"/>
          <w:szCs w:val="24"/>
        </w:rPr>
        <w:t xml:space="preserve">картофелем </w:t>
      </w:r>
      <w:r>
        <w:rPr>
          <w:rFonts w:ascii="Times New Roman" w:hAnsi="Times New Roman" w:cs="Times New Roman"/>
          <w:sz w:val="24"/>
          <w:szCs w:val="24"/>
        </w:rPr>
        <w:t>стран Ближнего Востока</w:t>
      </w:r>
      <w:r w:rsidR="00EA76D4">
        <w:rPr>
          <w:rFonts w:ascii="Times New Roman" w:hAnsi="Times New Roman" w:cs="Times New Roman"/>
          <w:sz w:val="24"/>
          <w:szCs w:val="24"/>
        </w:rPr>
        <w:t xml:space="preserve">, среди которых главным потребителем являлся Египет. </w:t>
      </w:r>
    </w:p>
    <w:p w14:paraId="04AFA6F3" w14:textId="0760BF0D" w:rsidR="00EA76D4" w:rsidRDefault="00EA76D4"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С Кавказских нефтяных промыслов в Персию было вывезено 80 000 пудов керосина. Вследствие усиленн</w:t>
      </w:r>
      <w:r w:rsidR="0001532B">
        <w:rPr>
          <w:rFonts w:ascii="Times New Roman" w:hAnsi="Times New Roman" w:cs="Times New Roman"/>
          <w:sz w:val="24"/>
          <w:szCs w:val="24"/>
        </w:rPr>
        <w:t>ого спроса на кероси</w:t>
      </w:r>
      <w:r w:rsidR="00BB5CBF">
        <w:rPr>
          <w:rFonts w:ascii="Times New Roman" w:hAnsi="Times New Roman" w:cs="Times New Roman"/>
          <w:sz w:val="24"/>
          <w:szCs w:val="24"/>
        </w:rPr>
        <w:t>н</w:t>
      </w:r>
      <w:r>
        <w:rPr>
          <w:rFonts w:ascii="Times New Roman" w:hAnsi="Times New Roman" w:cs="Times New Roman"/>
          <w:sz w:val="24"/>
          <w:szCs w:val="24"/>
        </w:rPr>
        <w:t xml:space="preserve"> Закавказский </w:t>
      </w:r>
      <w:r w:rsidR="001E30FF">
        <w:rPr>
          <w:rFonts w:ascii="Times New Roman" w:hAnsi="Times New Roman" w:cs="Times New Roman"/>
          <w:sz w:val="24"/>
          <w:szCs w:val="24"/>
        </w:rPr>
        <w:t>керосинопровод увеличил</w:t>
      </w:r>
      <w:r>
        <w:rPr>
          <w:rFonts w:ascii="Times New Roman" w:hAnsi="Times New Roman" w:cs="Times New Roman"/>
          <w:sz w:val="24"/>
          <w:szCs w:val="24"/>
        </w:rPr>
        <w:t xml:space="preserve"> </w:t>
      </w:r>
      <w:r w:rsidR="00612E59">
        <w:rPr>
          <w:rFonts w:ascii="Times New Roman" w:hAnsi="Times New Roman" w:cs="Times New Roman"/>
          <w:sz w:val="24"/>
          <w:szCs w:val="24"/>
        </w:rPr>
        <w:t xml:space="preserve">его перекачку </w:t>
      </w:r>
      <w:r>
        <w:rPr>
          <w:rFonts w:ascii="Times New Roman" w:hAnsi="Times New Roman" w:cs="Times New Roman"/>
          <w:sz w:val="24"/>
          <w:szCs w:val="24"/>
        </w:rPr>
        <w:t>в Батум, работая со значительным превышением задания.</w:t>
      </w:r>
    </w:p>
    <w:p w14:paraId="61A45CFE" w14:textId="77777777" w:rsidR="000B1586" w:rsidRDefault="000B1586" w:rsidP="00BB5CBF">
      <w:pPr>
        <w:spacing w:after="0" w:line="276" w:lineRule="auto"/>
        <w:ind w:firstLine="709"/>
        <w:jc w:val="both"/>
        <w:rPr>
          <w:rFonts w:ascii="Times New Roman" w:hAnsi="Times New Roman" w:cs="Times New Roman"/>
          <w:sz w:val="24"/>
          <w:szCs w:val="24"/>
        </w:rPr>
      </w:pPr>
    </w:p>
    <w:p w14:paraId="79905642" w14:textId="77777777" w:rsidR="000B1586" w:rsidRDefault="000B1586" w:rsidP="00BB5CBF">
      <w:pPr>
        <w:spacing w:after="0" w:line="276" w:lineRule="auto"/>
        <w:ind w:firstLine="709"/>
        <w:jc w:val="center"/>
        <w:rPr>
          <w:rFonts w:ascii="Times New Roman" w:hAnsi="Times New Roman" w:cs="Times New Roman"/>
          <w:sz w:val="24"/>
          <w:szCs w:val="24"/>
        </w:rPr>
      </w:pPr>
      <w:r w:rsidRPr="000B1586">
        <w:rPr>
          <w:rFonts w:ascii="Times New Roman" w:hAnsi="Times New Roman" w:cs="Times New Roman"/>
          <w:noProof/>
          <w:sz w:val="24"/>
          <w:szCs w:val="24"/>
          <w:lang w:eastAsia="ru-RU"/>
        </w:rPr>
        <w:drawing>
          <wp:inline distT="0" distB="0" distL="0" distR="0" wp14:anchorId="0B5C7C1D" wp14:editId="761212C3">
            <wp:extent cx="2581107" cy="1975949"/>
            <wp:effectExtent l="0" t="0" r="0" b="5715"/>
            <wp:docPr id="1" name="Рисунок 1" descr="C:\Users\Библиотека\Desktop\Кр. Окт № 150 Оздоева\20250908_113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Desktop\Кр. Окт № 150 Оздоева\20250908_113937.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221" t="13683" r="1493"/>
                    <a:stretch/>
                  </pic:blipFill>
                  <pic:spPr bwMode="auto">
                    <a:xfrm>
                      <a:off x="0" y="0"/>
                      <a:ext cx="2592965" cy="1985027"/>
                    </a:xfrm>
                    <a:prstGeom prst="rect">
                      <a:avLst/>
                    </a:prstGeom>
                    <a:noFill/>
                    <a:ln>
                      <a:noFill/>
                    </a:ln>
                    <a:extLst>
                      <a:ext uri="{53640926-AAD7-44D8-BBD7-CCE9431645EC}">
                        <a14:shadowObscured xmlns:a14="http://schemas.microsoft.com/office/drawing/2010/main"/>
                      </a:ext>
                    </a:extLst>
                  </pic:spPr>
                </pic:pic>
              </a:graphicData>
            </a:graphic>
          </wp:inline>
        </w:drawing>
      </w:r>
    </w:p>
    <w:p w14:paraId="314A27F3" w14:textId="14415F9C" w:rsidR="004D6105" w:rsidRDefault="004D6105" w:rsidP="00BB5CBF">
      <w:pPr>
        <w:spacing w:after="0" w:line="276" w:lineRule="auto"/>
        <w:ind w:firstLine="709"/>
        <w:jc w:val="center"/>
        <w:rPr>
          <w:rFonts w:ascii="Times New Roman" w:hAnsi="Times New Roman" w:cs="Times New Roman"/>
          <w:i/>
          <w:sz w:val="24"/>
          <w:szCs w:val="24"/>
        </w:rPr>
      </w:pPr>
      <w:r>
        <w:rPr>
          <w:rFonts w:ascii="Times New Roman" w:hAnsi="Times New Roman" w:cs="Times New Roman"/>
          <w:i/>
          <w:sz w:val="24"/>
          <w:szCs w:val="24"/>
        </w:rPr>
        <w:t>Илл.</w:t>
      </w:r>
      <w:r w:rsidR="00BB5CBF">
        <w:rPr>
          <w:rFonts w:ascii="Times New Roman" w:hAnsi="Times New Roman" w:cs="Times New Roman"/>
          <w:i/>
          <w:sz w:val="24"/>
          <w:szCs w:val="24"/>
        </w:rPr>
        <w:t xml:space="preserve"> 1 – </w:t>
      </w:r>
      <w:r>
        <w:rPr>
          <w:rFonts w:ascii="Times New Roman" w:hAnsi="Times New Roman" w:cs="Times New Roman"/>
          <w:i/>
          <w:sz w:val="24"/>
          <w:szCs w:val="24"/>
        </w:rPr>
        <w:t>Урожай и заграница</w:t>
      </w:r>
    </w:p>
    <w:p w14:paraId="2AFD99C6" w14:textId="77777777" w:rsidR="00DA2399" w:rsidRPr="004D6105" w:rsidRDefault="00DA2399" w:rsidP="00BB5CBF">
      <w:pPr>
        <w:spacing w:after="0" w:line="276" w:lineRule="auto"/>
        <w:ind w:firstLine="709"/>
        <w:jc w:val="center"/>
        <w:rPr>
          <w:rFonts w:ascii="Times New Roman" w:hAnsi="Times New Roman" w:cs="Times New Roman"/>
          <w:i/>
          <w:sz w:val="24"/>
          <w:szCs w:val="24"/>
        </w:rPr>
      </w:pPr>
    </w:p>
    <w:p w14:paraId="04EB666E" w14:textId="77777777" w:rsidR="001E30FF" w:rsidRDefault="001E30FF"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столице Австрии Вене состоялась международная ярмарка, в которой участвовали и советские торговые организации. На продажу </w:t>
      </w:r>
      <w:r w:rsidR="005F37A0">
        <w:rPr>
          <w:rFonts w:ascii="Times New Roman" w:hAnsi="Times New Roman" w:cs="Times New Roman"/>
          <w:sz w:val="24"/>
          <w:szCs w:val="24"/>
        </w:rPr>
        <w:t xml:space="preserve">они представили конский волос, лекарственные травы и большие партии яиц. </w:t>
      </w:r>
      <w:r w:rsidR="00BF288F">
        <w:rPr>
          <w:rFonts w:ascii="Times New Roman" w:hAnsi="Times New Roman" w:cs="Times New Roman"/>
          <w:sz w:val="24"/>
          <w:szCs w:val="24"/>
        </w:rPr>
        <w:t>Весь т</w:t>
      </w:r>
      <w:r w:rsidR="004779CB">
        <w:rPr>
          <w:rFonts w:ascii="Times New Roman" w:hAnsi="Times New Roman" w:cs="Times New Roman"/>
          <w:sz w:val="24"/>
          <w:szCs w:val="24"/>
        </w:rPr>
        <w:t>овар был распродан, что доказало</w:t>
      </w:r>
      <w:r w:rsidR="004F54E9">
        <w:rPr>
          <w:rFonts w:ascii="Times New Roman" w:hAnsi="Times New Roman" w:cs="Times New Roman"/>
          <w:sz w:val="24"/>
          <w:szCs w:val="24"/>
        </w:rPr>
        <w:t xml:space="preserve"> конкурентоспособность наше</w:t>
      </w:r>
      <w:r w:rsidR="00BF288F">
        <w:rPr>
          <w:rFonts w:ascii="Times New Roman" w:hAnsi="Times New Roman" w:cs="Times New Roman"/>
          <w:sz w:val="24"/>
          <w:szCs w:val="24"/>
        </w:rPr>
        <w:t>го сырья с заграничным. Иностранные торгово</w:t>
      </w:r>
      <w:r w:rsidR="006A56C8">
        <w:rPr>
          <w:rFonts w:ascii="Times New Roman" w:hAnsi="Times New Roman" w:cs="Times New Roman"/>
          <w:sz w:val="24"/>
          <w:szCs w:val="24"/>
        </w:rPr>
        <w:t>-</w:t>
      </w:r>
      <w:r w:rsidR="00BF288F">
        <w:rPr>
          <w:rFonts w:ascii="Times New Roman" w:hAnsi="Times New Roman" w:cs="Times New Roman"/>
          <w:sz w:val="24"/>
          <w:szCs w:val="24"/>
        </w:rPr>
        <w:t xml:space="preserve">промышленные фирмы оформили большие заказы на шкуры, рыбные консервы и </w:t>
      </w:r>
      <w:r w:rsidR="00BF288F" w:rsidRPr="00BF288F">
        <w:rPr>
          <w:rFonts w:ascii="Times New Roman" w:hAnsi="Times New Roman" w:cs="Times New Roman"/>
          <w:sz w:val="24"/>
          <w:szCs w:val="24"/>
        </w:rPr>
        <w:t>советский лес</w:t>
      </w:r>
      <w:r w:rsidR="00BF288F">
        <w:rPr>
          <w:rFonts w:ascii="Times New Roman" w:hAnsi="Times New Roman" w:cs="Times New Roman"/>
          <w:sz w:val="24"/>
          <w:szCs w:val="24"/>
        </w:rPr>
        <w:t>.</w:t>
      </w:r>
    </w:p>
    <w:p w14:paraId="0931F61E" w14:textId="33F08730" w:rsidR="00BF288F" w:rsidRDefault="00BF288F"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Лес был нужен не только загранице, в нём нуждалась и советская деревня. </w:t>
      </w:r>
      <w:r w:rsidR="0003673C">
        <w:rPr>
          <w:rFonts w:ascii="Times New Roman" w:hAnsi="Times New Roman" w:cs="Times New Roman"/>
          <w:sz w:val="24"/>
          <w:szCs w:val="24"/>
        </w:rPr>
        <w:t xml:space="preserve">В сентябре 1925 года Центральный Комитет </w:t>
      </w:r>
      <w:r w:rsidR="00BB5CBF">
        <w:rPr>
          <w:rFonts w:ascii="Times New Roman" w:hAnsi="Times New Roman" w:cs="Times New Roman"/>
          <w:sz w:val="24"/>
          <w:szCs w:val="24"/>
        </w:rPr>
        <w:t>партии</w:t>
      </w:r>
      <w:r w:rsidR="0003673C">
        <w:rPr>
          <w:rFonts w:ascii="Times New Roman" w:hAnsi="Times New Roman" w:cs="Times New Roman"/>
          <w:sz w:val="24"/>
          <w:szCs w:val="24"/>
        </w:rPr>
        <w:t xml:space="preserve"> принял решение о дополнительном удовлетворении нужд </w:t>
      </w:r>
      <w:r w:rsidR="00FA7F00">
        <w:rPr>
          <w:rFonts w:ascii="Times New Roman" w:hAnsi="Times New Roman" w:cs="Times New Roman"/>
          <w:sz w:val="24"/>
          <w:szCs w:val="24"/>
        </w:rPr>
        <w:t>крестьянства лесом. Для этого</w:t>
      </w:r>
      <w:r w:rsidR="0003673C">
        <w:rPr>
          <w:rFonts w:ascii="Times New Roman" w:hAnsi="Times New Roman" w:cs="Times New Roman"/>
          <w:sz w:val="24"/>
          <w:szCs w:val="24"/>
        </w:rPr>
        <w:t xml:space="preserve"> значительно увеличи</w:t>
      </w:r>
      <w:r w:rsidR="00FA7F00">
        <w:rPr>
          <w:rFonts w:ascii="Times New Roman" w:hAnsi="Times New Roman" w:cs="Times New Roman"/>
          <w:sz w:val="24"/>
          <w:szCs w:val="24"/>
        </w:rPr>
        <w:t>ва</w:t>
      </w:r>
      <w:r w:rsidR="0003673C">
        <w:rPr>
          <w:rFonts w:ascii="Times New Roman" w:hAnsi="Times New Roman" w:cs="Times New Roman"/>
          <w:sz w:val="24"/>
          <w:szCs w:val="24"/>
        </w:rPr>
        <w:t>ли</w:t>
      </w:r>
      <w:r w:rsidR="00FA7F00">
        <w:rPr>
          <w:rFonts w:ascii="Times New Roman" w:hAnsi="Times New Roman" w:cs="Times New Roman"/>
          <w:sz w:val="24"/>
          <w:szCs w:val="24"/>
        </w:rPr>
        <w:t>сь площади</w:t>
      </w:r>
      <w:r w:rsidR="0003673C">
        <w:rPr>
          <w:rFonts w:ascii="Times New Roman" w:hAnsi="Times New Roman" w:cs="Times New Roman"/>
          <w:sz w:val="24"/>
          <w:szCs w:val="24"/>
        </w:rPr>
        <w:t xml:space="preserve"> лесов местного значения.</w:t>
      </w:r>
      <w:r w:rsidR="00062548">
        <w:rPr>
          <w:rFonts w:ascii="Times New Roman" w:hAnsi="Times New Roman" w:cs="Times New Roman"/>
          <w:sz w:val="24"/>
          <w:szCs w:val="24"/>
        </w:rPr>
        <w:t xml:space="preserve"> Пр</w:t>
      </w:r>
      <w:r w:rsidR="009C0814">
        <w:rPr>
          <w:rFonts w:ascii="Times New Roman" w:hAnsi="Times New Roman" w:cs="Times New Roman"/>
          <w:sz w:val="24"/>
          <w:szCs w:val="24"/>
        </w:rPr>
        <w:t>авительство ожид</w:t>
      </w:r>
      <w:r w:rsidR="00EE515E">
        <w:rPr>
          <w:rFonts w:ascii="Times New Roman" w:hAnsi="Times New Roman" w:cs="Times New Roman"/>
          <w:sz w:val="24"/>
          <w:szCs w:val="24"/>
        </w:rPr>
        <w:t>ало</w:t>
      </w:r>
      <w:r w:rsidR="00FA7F00">
        <w:rPr>
          <w:rFonts w:ascii="Times New Roman" w:hAnsi="Times New Roman" w:cs="Times New Roman"/>
          <w:sz w:val="24"/>
          <w:szCs w:val="24"/>
        </w:rPr>
        <w:t>, что</w:t>
      </w:r>
      <w:r w:rsidR="00062548">
        <w:rPr>
          <w:rFonts w:ascii="Times New Roman" w:hAnsi="Times New Roman" w:cs="Times New Roman"/>
          <w:sz w:val="24"/>
          <w:szCs w:val="24"/>
        </w:rPr>
        <w:t xml:space="preserve"> </w:t>
      </w:r>
      <w:r w:rsidR="00F86EB0">
        <w:rPr>
          <w:rFonts w:ascii="Times New Roman" w:hAnsi="Times New Roman" w:cs="Times New Roman"/>
          <w:sz w:val="24"/>
          <w:szCs w:val="24"/>
        </w:rPr>
        <w:t>такая инициатива поможет</w:t>
      </w:r>
      <w:r w:rsidR="00062548">
        <w:rPr>
          <w:rFonts w:ascii="Times New Roman" w:hAnsi="Times New Roman" w:cs="Times New Roman"/>
          <w:sz w:val="24"/>
          <w:szCs w:val="24"/>
        </w:rPr>
        <w:t xml:space="preserve"> своевременно и в д</w:t>
      </w:r>
      <w:r w:rsidR="00FA7F00">
        <w:rPr>
          <w:rFonts w:ascii="Times New Roman" w:hAnsi="Times New Roman" w:cs="Times New Roman"/>
          <w:sz w:val="24"/>
          <w:szCs w:val="24"/>
        </w:rPr>
        <w:t xml:space="preserve">остаточном количестве обеспечивать </w:t>
      </w:r>
      <w:r w:rsidR="009C0814">
        <w:rPr>
          <w:rFonts w:ascii="Times New Roman" w:hAnsi="Times New Roman" w:cs="Times New Roman"/>
          <w:sz w:val="24"/>
          <w:szCs w:val="24"/>
        </w:rPr>
        <w:t>крестьян</w:t>
      </w:r>
      <w:r w:rsidR="00062548">
        <w:rPr>
          <w:rFonts w:ascii="Times New Roman" w:hAnsi="Times New Roman" w:cs="Times New Roman"/>
          <w:sz w:val="24"/>
          <w:szCs w:val="24"/>
        </w:rPr>
        <w:t xml:space="preserve"> лесом.</w:t>
      </w:r>
      <w:r w:rsidR="00392496">
        <w:rPr>
          <w:rFonts w:ascii="Times New Roman" w:hAnsi="Times New Roman" w:cs="Times New Roman"/>
          <w:sz w:val="24"/>
          <w:szCs w:val="24"/>
        </w:rPr>
        <w:t xml:space="preserve"> </w:t>
      </w:r>
      <w:r w:rsidR="00500724">
        <w:rPr>
          <w:rFonts w:ascii="Times New Roman" w:hAnsi="Times New Roman" w:cs="Times New Roman"/>
          <w:sz w:val="24"/>
          <w:szCs w:val="24"/>
        </w:rPr>
        <w:t xml:space="preserve">Статья, объяснявшая порядок передачи лесов местного значения Сызранскому уезду, была напечатана </w:t>
      </w:r>
      <w:r w:rsidR="00F32AA4">
        <w:rPr>
          <w:rFonts w:ascii="Times New Roman" w:hAnsi="Times New Roman" w:cs="Times New Roman"/>
          <w:sz w:val="24"/>
          <w:szCs w:val="24"/>
        </w:rPr>
        <w:t xml:space="preserve">на второй странице </w:t>
      </w:r>
      <w:r w:rsidR="00500724">
        <w:rPr>
          <w:rFonts w:ascii="Times New Roman" w:hAnsi="Times New Roman" w:cs="Times New Roman"/>
          <w:sz w:val="24"/>
          <w:szCs w:val="24"/>
        </w:rPr>
        <w:t>газеты под названием «Лесом к деревне»</w:t>
      </w:r>
      <w:r w:rsidR="006A56C8">
        <w:rPr>
          <w:rFonts w:ascii="Times New Roman" w:hAnsi="Times New Roman" w:cs="Times New Roman"/>
          <w:sz w:val="24"/>
          <w:szCs w:val="24"/>
        </w:rPr>
        <w:t xml:space="preserve">. Общая площадь </w:t>
      </w:r>
      <w:r w:rsidR="00500724">
        <w:rPr>
          <w:rFonts w:ascii="Times New Roman" w:hAnsi="Times New Roman" w:cs="Times New Roman"/>
          <w:sz w:val="24"/>
          <w:szCs w:val="24"/>
        </w:rPr>
        <w:t xml:space="preserve">лесничествам Сызранского уезда составляла 65528 десятин хвойного и </w:t>
      </w:r>
      <w:r w:rsidR="006A56C8">
        <w:rPr>
          <w:rFonts w:ascii="Times New Roman" w:hAnsi="Times New Roman" w:cs="Times New Roman"/>
          <w:sz w:val="24"/>
          <w:szCs w:val="24"/>
        </w:rPr>
        <w:t>195057 десятин лиственного леса. Из них крестьянам передавалось около 14</w:t>
      </w:r>
      <w:r w:rsidR="00BB5CBF">
        <w:rPr>
          <w:rFonts w:ascii="Times New Roman" w:hAnsi="Times New Roman" w:cs="Times New Roman"/>
          <w:sz w:val="24"/>
          <w:szCs w:val="24"/>
        </w:rPr>
        <w:t xml:space="preserve"> </w:t>
      </w:r>
      <w:r w:rsidR="006A56C8">
        <w:rPr>
          <w:rFonts w:ascii="Times New Roman" w:hAnsi="Times New Roman" w:cs="Times New Roman"/>
          <w:sz w:val="24"/>
          <w:szCs w:val="24"/>
        </w:rPr>
        <w:t>%. Предполагалось, что получаемые лесные богатства крестьяне будут использовать для укрепления своего хозяйства. Вместе с тем передача леса крестьянскому населению призвана была покон</w:t>
      </w:r>
      <w:r w:rsidR="00675FE2">
        <w:rPr>
          <w:rFonts w:ascii="Times New Roman" w:hAnsi="Times New Roman" w:cs="Times New Roman"/>
          <w:sz w:val="24"/>
          <w:szCs w:val="24"/>
        </w:rPr>
        <w:t>чить с хищнической порубкой</w:t>
      </w:r>
      <w:r w:rsidR="00835697">
        <w:rPr>
          <w:rFonts w:ascii="Times New Roman" w:hAnsi="Times New Roman" w:cs="Times New Roman"/>
          <w:sz w:val="24"/>
          <w:szCs w:val="24"/>
        </w:rPr>
        <w:t xml:space="preserve"> деревьев</w:t>
      </w:r>
      <w:r w:rsidR="006A56C8">
        <w:rPr>
          <w:rFonts w:ascii="Times New Roman" w:hAnsi="Times New Roman" w:cs="Times New Roman"/>
          <w:sz w:val="24"/>
          <w:szCs w:val="24"/>
        </w:rPr>
        <w:t xml:space="preserve">. </w:t>
      </w:r>
    </w:p>
    <w:p w14:paraId="5CBB7FAA" w14:textId="77777777" w:rsidR="000B1586" w:rsidRDefault="000B1586" w:rsidP="00BB5CBF">
      <w:pPr>
        <w:spacing w:after="0" w:line="276" w:lineRule="auto"/>
        <w:ind w:firstLine="709"/>
        <w:jc w:val="both"/>
        <w:rPr>
          <w:rFonts w:ascii="Times New Roman" w:hAnsi="Times New Roman" w:cs="Times New Roman"/>
          <w:sz w:val="24"/>
          <w:szCs w:val="24"/>
        </w:rPr>
      </w:pPr>
    </w:p>
    <w:p w14:paraId="201D8164" w14:textId="77777777" w:rsidR="000B1586" w:rsidRDefault="000B1586" w:rsidP="00BB5CBF">
      <w:pPr>
        <w:spacing w:after="0" w:line="276" w:lineRule="auto"/>
        <w:ind w:firstLine="709"/>
        <w:jc w:val="center"/>
        <w:rPr>
          <w:rFonts w:ascii="Times New Roman" w:hAnsi="Times New Roman" w:cs="Times New Roman"/>
          <w:sz w:val="24"/>
          <w:szCs w:val="24"/>
        </w:rPr>
      </w:pPr>
      <w:r w:rsidRPr="000B1586">
        <w:rPr>
          <w:rFonts w:ascii="Times New Roman" w:hAnsi="Times New Roman" w:cs="Times New Roman"/>
          <w:noProof/>
          <w:sz w:val="24"/>
          <w:szCs w:val="24"/>
          <w:lang w:eastAsia="ru-RU"/>
        </w:rPr>
        <w:lastRenderedPageBreak/>
        <w:drawing>
          <wp:inline distT="0" distB="0" distL="0" distR="0" wp14:anchorId="2E66C5D1" wp14:editId="37BFA9E2">
            <wp:extent cx="1819275" cy="1770544"/>
            <wp:effectExtent l="0" t="0" r="0" b="1270"/>
            <wp:docPr id="2" name="Рисунок 2" descr="C:\Users\Библиотека\Desktop\Кр. Окт № 150 Оздоева\20250908_114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иблиотека\Desktop\Кр. Окт № 150 Оздоева\20250908_114103.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 r="10200" b="8146"/>
                    <a:stretch/>
                  </pic:blipFill>
                  <pic:spPr bwMode="auto">
                    <a:xfrm>
                      <a:off x="0" y="0"/>
                      <a:ext cx="1827120" cy="1778179"/>
                    </a:xfrm>
                    <a:prstGeom prst="rect">
                      <a:avLst/>
                    </a:prstGeom>
                    <a:noFill/>
                    <a:ln>
                      <a:noFill/>
                    </a:ln>
                    <a:extLst>
                      <a:ext uri="{53640926-AAD7-44D8-BBD7-CCE9431645EC}">
                        <a14:shadowObscured xmlns:a14="http://schemas.microsoft.com/office/drawing/2010/main"/>
                      </a:ext>
                    </a:extLst>
                  </pic:spPr>
                </pic:pic>
              </a:graphicData>
            </a:graphic>
          </wp:inline>
        </w:drawing>
      </w:r>
    </w:p>
    <w:p w14:paraId="26F98AA2" w14:textId="5E00F9F3" w:rsidR="006A56C8" w:rsidRDefault="004D6105" w:rsidP="00BB5CBF">
      <w:pPr>
        <w:spacing w:after="0" w:line="276" w:lineRule="auto"/>
        <w:ind w:firstLine="709"/>
        <w:jc w:val="center"/>
        <w:rPr>
          <w:rFonts w:ascii="Times New Roman" w:hAnsi="Times New Roman" w:cs="Times New Roman"/>
          <w:i/>
          <w:sz w:val="24"/>
          <w:szCs w:val="24"/>
        </w:rPr>
      </w:pPr>
      <w:r>
        <w:rPr>
          <w:rFonts w:ascii="Times New Roman" w:hAnsi="Times New Roman" w:cs="Times New Roman"/>
          <w:i/>
          <w:sz w:val="24"/>
          <w:szCs w:val="24"/>
        </w:rPr>
        <w:t>Илл.</w:t>
      </w:r>
      <w:r w:rsidR="00BB5CBF">
        <w:rPr>
          <w:rFonts w:ascii="Times New Roman" w:hAnsi="Times New Roman" w:cs="Times New Roman"/>
          <w:i/>
          <w:sz w:val="24"/>
          <w:szCs w:val="24"/>
        </w:rPr>
        <w:t xml:space="preserve"> 2</w:t>
      </w:r>
      <w:r>
        <w:rPr>
          <w:rFonts w:ascii="Times New Roman" w:hAnsi="Times New Roman" w:cs="Times New Roman"/>
          <w:i/>
          <w:sz w:val="24"/>
          <w:szCs w:val="24"/>
        </w:rPr>
        <w:t xml:space="preserve"> </w:t>
      </w:r>
      <w:r w:rsidR="00BB5CBF">
        <w:rPr>
          <w:rFonts w:ascii="Times New Roman" w:hAnsi="Times New Roman" w:cs="Times New Roman"/>
          <w:i/>
          <w:sz w:val="24"/>
          <w:szCs w:val="24"/>
        </w:rPr>
        <w:t>–</w:t>
      </w:r>
      <w:r w:rsidR="00BB5CBF">
        <w:rPr>
          <w:rFonts w:ascii="Times New Roman" w:hAnsi="Times New Roman" w:cs="Times New Roman"/>
          <w:i/>
          <w:sz w:val="24"/>
          <w:szCs w:val="24"/>
        </w:rPr>
        <w:t xml:space="preserve"> </w:t>
      </w:r>
      <w:r>
        <w:rPr>
          <w:rFonts w:ascii="Times New Roman" w:hAnsi="Times New Roman" w:cs="Times New Roman"/>
          <w:i/>
          <w:sz w:val="24"/>
          <w:szCs w:val="24"/>
        </w:rPr>
        <w:t>к статье «</w:t>
      </w:r>
      <w:r w:rsidR="00586142">
        <w:rPr>
          <w:rFonts w:ascii="Times New Roman" w:hAnsi="Times New Roman" w:cs="Times New Roman"/>
          <w:i/>
          <w:sz w:val="24"/>
          <w:szCs w:val="24"/>
        </w:rPr>
        <w:t>Лесо</w:t>
      </w:r>
      <w:r>
        <w:rPr>
          <w:rFonts w:ascii="Times New Roman" w:hAnsi="Times New Roman" w:cs="Times New Roman"/>
          <w:i/>
          <w:sz w:val="24"/>
          <w:szCs w:val="24"/>
        </w:rPr>
        <w:t>м к деревне»</w:t>
      </w:r>
    </w:p>
    <w:p w14:paraId="6681C1E2" w14:textId="77777777" w:rsidR="00DA2399" w:rsidRPr="004D6105" w:rsidRDefault="00DA2399" w:rsidP="00BB5CBF">
      <w:pPr>
        <w:spacing w:after="0" w:line="276" w:lineRule="auto"/>
        <w:ind w:firstLine="709"/>
        <w:jc w:val="center"/>
        <w:rPr>
          <w:rFonts w:ascii="Times New Roman" w:hAnsi="Times New Roman" w:cs="Times New Roman"/>
          <w:i/>
          <w:sz w:val="24"/>
          <w:szCs w:val="24"/>
        </w:rPr>
      </w:pPr>
    </w:p>
    <w:p w14:paraId="4E483042" w14:textId="77777777" w:rsidR="006A56C8" w:rsidRDefault="003720A5"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В Сыз</w:t>
      </w:r>
      <w:r w:rsidR="00EA30B6">
        <w:rPr>
          <w:rFonts w:ascii="Times New Roman" w:hAnsi="Times New Roman" w:cs="Times New Roman"/>
          <w:sz w:val="24"/>
          <w:szCs w:val="24"/>
        </w:rPr>
        <w:t>ранском уезде</w:t>
      </w:r>
      <w:r>
        <w:rPr>
          <w:rFonts w:ascii="Times New Roman" w:hAnsi="Times New Roman" w:cs="Times New Roman"/>
          <w:sz w:val="24"/>
          <w:szCs w:val="24"/>
        </w:rPr>
        <w:t xml:space="preserve"> </w:t>
      </w:r>
      <w:r w:rsidR="00EA30B6">
        <w:rPr>
          <w:rFonts w:ascii="Times New Roman" w:hAnsi="Times New Roman" w:cs="Times New Roman"/>
          <w:sz w:val="24"/>
          <w:szCs w:val="24"/>
        </w:rPr>
        <w:t>в 1925 году почти половина сельского населения не име</w:t>
      </w:r>
      <w:r w:rsidR="00ED6330">
        <w:rPr>
          <w:rFonts w:ascii="Times New Roman" w:hAnsi="Times New Roman" w:cs="Times New Roman"/>
          <w:sz w:val="24"/>
          <w:szCs w:val="24"/>
        </w:rPr>
        <w:t>ла</w:t>
      </w:r>
      <w:r w:rsidR="00EA30B6">
        <w:rPr>
          <w:rFonts w:ascii="Times New Roman" w:hAnsi="Times New Roman" w:cs="Times New Roman"/>
          <w:sz w:val="24"/>
          <w:szCs w:val="24"/>
        </w:rPr>
        <w:t xml:space="preserve"> в хозяйстве лошадей. </w:t>
      </w:r>
      <w:r w:rsidR="00227D06">
        <w:rPr>
          <w:rFonts w:ascii="Times New Roman" w:hAnsi="Times New Roman" w:cs="Times New Roman"/>
          <w:sz w:val="24"/>
          <w:szCs w:val="24"/>
        </w:rPr>
        <w:t>Власть призывала бедняков объединяться в совместные хозяйства, а на общие т</w:t>
      </w:r>
      <w:r w:rsidR="00ED6330">
        <w:rPr>
          <w:rFonts w:ascii="Times New Roman" w:hAnsi="Times New Roman" w:cs="Times New Roman"/>
          <w:sz w:val="24"/>
          <w:szCs w:val="24"/>
        </w:rPr>
        <w:t>рудовые деньги покупать тракторы</w:t>
      </w:r>
      <w:r w:rsidR="00227D06">
        <w:rPr>
          <w:rFonts w:ascii="Times New Roman" w:hAnsi="Times New Roman" w:cs="Times New Roman"/>
          <w:sz w:val="24"/>
          <w:szCs w:val="24"/>
        </w:rPr>
        <w:t xml:space="preserve">. </w:t>
      </w:r>
      <w:r w:rsidR="00C700C6">
        <w:rPr>
          <w:rFonts w:ascii="Times New Roman" w:hAnsi="Times New Roman" w:cs="Times New Roman"/>
          <w:sz w:val="24"/>
          <w:szCs w:val="24"/>
        </w:rPr>
        <w:t>Желание приобрести трактор,</w:t>
      </w:r>
      <w:r w:rsidR="00C700C6" w:rsidRPr="00C700C6">
        <w:rPr>
          <w:rFonts w:ascii="Times New Roman" w:hAnsi="Times New Roman" w:cs="Times New Roman"/>
          <w:sz w:val="24"/>
          <w:szCs w:val="24"/>
        </w:rPr>
        <w:t xml:space="preserve"> несмотря на высокую цену</w:t>
      </w:r>
      <w:r w:rsidR="00C700C6">
        <w:rPr>
          <w:rFonts w:ascii="Times New Roman" w:hAnsi="Times New Roman" w:cs="Times New Roman"/>
          <w:sz w:val="24"/>
          <w:szCs w:val="24"/>
        </w:rPr>
        <w:t xml:space="preserve">, у сельчан было огромное. В Сызранском уезде уже работало 13 тракторов. Для того, чтобы </w:t>
      </w:r>
      <w:r w:rsidR="00C90DEE">
        <w:rPr>
          <w:rFonts w:ascii="Times New Roman" w:hAnsi="Times New Roman" w:cs="Times New Roman"/>
          <w:sz w:val="24"/>
          <w:szCs w:val="24"/>
        </w:rPr>
        <w:t>обеспечить трактору</w:t>
      </w:r>
      <w:r w:rsidR="00BB13C5">
        <w:rPr>
          <w:rFonts w:ascii="Times New Roman" w:hAnsi="Times New Roman" w:cs="Times New Roman"/>
          <w:sz w:val="24"/>
          <w:szCs w:val="24"/>
        </w:rPr>
        <w:t xml:space="preserve"> </w:t>
      </w:r>
      <w:r w:rsidR="00C700C6">
        <w:rPr>
          <w:rFonts w:ascii="Times New Roman" w:hAnsi="Times New Roman" w:cs="Times New Roman"/>
          <w:sz w:val="24"/>
          <w:szCs w:val="24"/>
        </w:rPr>
        <w:t>долгий срок службы нуж</w:t>
      </w:r>
      <w:r w:rsidR="00BB13C5">
        <w:rPr>
          <w:rFonts w:ascii="Times New Roman" w:hAnsi="Times New Roman" w:cs="Times New Roman"/>
          <w:sz w:val="24"/>
          <w:szCs w:val="24"/>
        </w:rPr>
        <w:t>но было научиться правильно его</w:t>
      </w:r>
      <w:r w:rsidR="00271D5C">
        <w:rPr>
          <w:rFonts w:ascii="Times New Roman" w:hAnsi="Times New Roman" w:cs="Times New Roman"/>
          <w:sz w:val="24"/>
          <w:szCs w:val="24"/>
        </w:rPr>
        <w:t xml:space="preserve"> обслуживать.</w:t>
      </w:r>
      <w:r w:rsidR="002736CF">
        <w:rPr>
          <w:rFonts w:ascii="Times New Roman" w:hAnsi="Times New Roman" w:cs="Times New Roman"/>
          <w:sz w:val="24"/>
          <w:szCs w:val="24"/>
        </w:rPr>
        <w:t xml:space="preserve">  Каждому трактору необходим опытный тракторист и запасные части. Мастерские по ремонту </w:t>
      </w:r>
      <w:r w:rsidR="000B5979">
        <w:rPr>
          <w:rFonts w:ascii="Times New Roman" w:hAnsi="Times New Roman" w:cs="Times New Roman"/>
          <w:sz w:val="24"/>
          <w:szCs w:val="24"/>
        </w:rPr>
        <w:t xml:space="preserve">сельскохозяйственных </w:t>
      </w:r>
      <w:r w:rsidR="002736CF">
        <w:rPr>
          <w:rFonts w:ascii="Times New Roman" w:hAnsi="Times New Roman" w:cs="Times New Roman"/>
          <w:sz w:val="24"/>
          <w:szCs w:val="24"/>
        </w:rPr>
        <w:t xml:space="preserve">машин находились только в Сызрани. </w:t>
      </w:r>
      <w:r w:rsidR="003A2DF4">
        <w:rPr>
          <w:rFonts w:ascii="Times New Roman" w:hAnsi="Times New Roman" w:cs="Times New Roman"/>
          <w:sz w:val="24"/>
          <w:szCs w:val="24"/>
        </w:rPr>
        <w:t>Важной задачей ста</w:t>
      </w:r>
      <w:r w:rsidR="002736CF">
        <w:rPr>
          <w:rFonts w:ascii="Times New Roman" w:hAnsi="Times New Roman" w:cs="Times New Roman"/>
          <w:sz w:val="24"/>
          <w:szCs w:val="24"/>
        </w:rPr>
        <w:t xml:space="preserve">ла организация таких мастерских в отдалённых </w:t>
      </w:r>
      <w:r w:rsidR="00123529">
        <w:rPr>
          <w:rFonts w:ascii="Times New Roman" w:hAnsi="Times New Roman" w:cs="Times New Roman"/>
          <w:sz w:val="24"/>
          <w:szCs w:val="24"/>
        </w:rPr>
        <w:t xml:space="preserve">от города пунктах. Ещё одна проблема – подготовка трактористов. Для организации курсов требовались затраты значительных средств и привлечение опытных руководителей. В 1925 году провести курсы по подготовке трактористов в Сызрани не удалось. Двухмесячные бесплатные курсы открывались 1 ноября 1925 года при Самарском Губернском Земельном Управлении. Сызранскому уезду предоставили 40 мест. </w:t>
      </w:r>
      <w:r w:rsidR="000B5979">
        <w:rPr>
          <w:rFonts w:ascii="Times New Roman" w:hAnsi="Times New Roman" w:cs="Times New Roman"/>
          <w:sz w:val="24"/>
          <w:szCs w:val="24"/>
        </w:rPr>
        <w:t>Пославшая на курсы своего представителя организация должна была оплатить ему общежитие и столовую. Кооперациям и земельным органам предлагалось серьёзно задуматься о подготовке трактористов и открытии ремонтных мастерских.</w:t>
      </w:r>
    </w:p>
    <w:p w14:paraId="427031C9" w14:textId="77777777" w:rsidR="00A6045F" w:rsidRDefault="00A6045F" w:rsidP="00BB5CBF">
      <w:pPr>
        <w:spacing w:after="0" w:line="276" w:lineRule="auto"/>
        <w:ind w:firstLine="709"/>
        <w:jc w:val="both"/>
        <w:rPr>
          <w:rFonts w:ascii="Times New Roman" w:hAnsi="Times New Roman" w:cs="Times New Roman"/>
          <w:sz w:val="24"/>
          <w:szCs w:val="24"/>
        </w:rPr>
      </w:pPr>
    </w:p>
    <w:p w14:paraId="6532D5BE" w14:textId="77777777" w:rsidR="00A6045F" w:rsidRDefault="00A6045F"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Статья «Наши уездные доходы и расходы» </w:t>
      </w:r>
      <w:r w:rsidR="00A75C90">
        <w:rPr>
          <w:rFonts w:ascii="Times New Roman" w:hAnsi="Times New Roman" w:cs="Times New Roman"/>
          <w:sz w:val="24"/>
          <w:szCs w:val="24"/>
        </w:rPr>
        <w:t xml:space="preserve">освещала экономическое положение Сызранского уезда в 1925 году.  Из-за недорода урожая на большей территории уезда доход в бюджет существенно сократился. </w:t>
      </w:r>
      <w:r w:rsidR="00A52026">
        <w:rPr>
          <w:rFonts w:ascii="Times New Roman" w:hAnsi="Times New Roman" w:cs="Times New Roman"/>
          <w:sz w:val="24"/>
          <w:szCs w:val="24"/>
        </w:rPr>
        <w:t>Поэтому не удалось удовлетворить даже самые необходимые</w:t>
      </w:r>
      <w:r w:rsidR="00C90DEE">
        <w:rPr>
          <w:rFonts w:ascii="Times New Roman" w:hAnsi="Times New Roman" w:cs="Times New Roman"/>
          <w:sz w:val="24"/>
          <w:szCs w:val="24"/>
        </w:rPr>
        <w:t xml:space="preserve"> п</w:t>
      </w:r>
      <w:r w:rsidR="00425BB5">
        <w:rPr>
          <w:rFonts w:ascii="Times New Roman" w:hAnsi="Times New Roman" w:cs="Times New Roman"/>
          <w:sz w:val="24"/>
          <w:szCs w:val="24"/>
        </w:rPr>
        <w:t>отребности города и деревни. Больше</w:t>
      </w:r>
      <w:r w:rsidR="00C90DEE">
        <w:rPr>
          <w:rFonts w:ascii="Times New Roman" w:hAnsi="Times New Roman" w:cs="Times New Roman"/>
          <w:sz w:val="24"/>
          <w:szCs w:val="24"/>
        </w:rPr>
        <w:t xml:space="preserve"> </w:t>
      </w:r>
      <w:r w:rsidR="00425BB5">
        <w:rPr>
          <w:rFonts w:ascii="Times New Roman" w:hAnsi="Times New Roman" w:cs="Times New Roman"/>
          <w:sz w:val="24"/>
          <w:szCs w:val="24"/>
        </w:rPr>
        <w:t xml:space="preserve">всего </w:t>
      </w:r>
      <w:r w:rsidR="00C90DEE">
        <w:rPr>
          <w:rFonts w:ascii="Times New Roman" w:hAnsi="Times New Roman" w:cs="Times New Roman"/>
          <w:sz w:val="24"/>
          <w:szCs w:val="24"/>
        </w:rPr>
        <w:t>пострадали волостные бюджеты. Пополняли их за счёт средств города, бюджет которого был крайне скудным. Тем не менее, из него было выделено 120 тысяч рублей на содержание уездной больницы, детдома, постройку мостов в сельской местности и помощь голодающим. Ок</w:t>
      </w:r>
      <w:r w:rsidR="000A19CD">
        <w:rPr>
          <w:rFonts w:ascii="Times New Roman" w:hAnsi="Times New Roman" w:cs="Times New Roman"/>
          <w:sz w:val="24"/>
          <w:szCs w:val="24"/>
        </w:rPr>
        <w:t>азав значительную помощь деревне</w:t>
      </w:r>
      <w:r w:rsidR="00C90DEE">
        <w:rPr>
          <w:rFonts w:ascii="Times New Roman" w:hAnsi="Times New Roman" w:cs="Times New Roman"/>
          <w:sz w:val="24"/>
          <w:szCs w:val="24"/>
        </w:rPr>
        <w:t xml:space="preserve">, город едва сводил концы с концами. </w:t>
      </w:r>
      <w:r w:rsidR="004B5329">
        <w:rPr>
          <w:rFonts w:ascii="Times New Roman" w:hAnsi="Times New Roman" w:cs="Times New Roman"/>
          <w:sz w:val="24"/>
          <w:szCs w:val="24"/>
        </w:rPr>
        <w:t>Выйти из положения смогли благодаря значительным надбавкам за коммунальные услуги. С городских жителей взымалась повышенная плата за свет, квартиры и прочее.</w:t>
      </w:r>
    </w:p>
    <w:p w14:paraId="6A3EBF2D" w14:textId="77777777" w:rsidR="00262EC1" w:rsidRDefault="00262EC1" w:rsidP="00BB5CBF">
      <w:pPr>
        <w:spacing w:after="0" w:line="276" w:lineRule="auto"/>
        <w:ind w:firstLine="709"/>
        <w:jc w:val="both"/>
        <w:rPr>
          <w:rFonts w:ascii="Times New Roman" w:hAnsi="Times New Roman" w:cs="Times New Roman"/>
          <w:sz w:val="24"/>
          <w:szCs w:val="24"/>
        </w:rPr>
      </w:pPr>
    </w:p>
    <w:p w14:paraId="0439036F" w14:textId="77777777" w:rsidR="007F65F8" w:rsidRDefault="00262EC1"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Управление государственной спиртовой промышленности</w:t>
      </w:r>
      <w:r w:rsidR="007F65F8">
        <w:rPr>
          <w:rFonts w:ascii="Times New Roman" w:hAnsi="Times New Roman" w:cs="Times New Roman"/>
          <w:sz w:val="24"/>
          <w:szCs w:val="24"/>
        </w:rPr>
        <w:t xml:space="preserve"> приняло решение об открытии в Сызрани водочного завода. Планировалось выработать за первые три месяца три тысячи вёдер продукции. </w:t>
      </w:r>
    </w:p>
    <w:p w14:paraId="1A4563E3" w14:textId="77777777" w:rsidR="007F65F8" w:rsidRDefault="007F65F8" w:rsidP="00BB5CBF">
      <w:pPr>
        <w:spacing w:after="0" w:line="276" w:lineRule="auto"/>
        <w:ind w:firstLine="709"/>
        <w:jc w:val="both"/>
        <w:rPr>
          <w:rFonts w:ascii="Times New Roman" w:hAnsi="Times New Roman" w:cs="Times New Roman"/>
          <w:sz w:val="24"/>
          <w:szCs w:val="24"/>
        </w:rPr>
      </w:pPr>
    </w:p>
    <w:p w14:paraId="7315B588" w14:textId="77777777" w:rsidR="0051710C" w:rsidRDefault="007F65F8"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Уездная хроника сообщала о массовом появлении волков, нападавших на стада мелкого скота. В августе – сентябре </w:t>
      </w:r>
      <w:r w:rsidR="002C5C6B">
        <w:rPr>
          <w:rFonts w:ascii="Times New Roman" w:hAnsi="Times New Roman" w:cs="Times New Roman"/>
          <w:sz w:val="24"/>
          <w:szCs w:val="24"/>
        </w:rPr>
        <w:t xml:space="preserve">1925 года </w:t>
      </w:r>
      <w:r>
        <w:rPr>
          <w:rFonts w:ascii="Times New Roman" w:hAnsi="Times New Roman" w:cs="Times New Roman"/>
          <w:sz w:val="24"/>
          <w:szCs w:val="24"/>
        </w:rPr>
        <w:t xml:space="preserve">только в селе Боборыкино Казаковской волости ими было уничтожено 40 голов. </w:t>
      </w:r>
      <w:r w:rsidR="0051710C">
        <w:rPr>
          <w:rFonts w:ascii="Times New Roman" w:hAnsi="Times New Roman" w:cs="Times New Roman"/>
          <w:sz w:val="24"/>
          <w:szCs w:val="24"/>
        </w:rPr>
        <w:t xml:space="preserve">Распоясавшиеся хищники кидались в поле на </w:t>
      </w:r>
      <w:r w:rsidR="0051710C">
        <w:rPr>
          <w:rFonts w:ascii="Times New Roman" w:hAnsi="Times New Roman" w:cs="Times New Roman"/>
          <w:sz w:val="24"/>
          <w:szCs w:val="24"/>
        </w:rPr>
        <w:lastRenderedPageBreak/>
        <w:t>пастухов. Были случаи, когда они забегали в сёла. Ситуация требовала принятия решительных мер по борьбе с волками.</w:t>
      </w:r>
    </w:p>
    <w:p w14:paraId="22E219D8" w14:textId="77777777" w:rsidR="000B734E" w:rsidRDefault="000B734E" w:rsidP="00BB5CBF">
      <w:pPr>
        <w:spacing w:after="0" w:line="276" w:lineRule="auto"/>
        <w:ind w:firstLine="709"/>
        <w:jc w:val="both"/>
        <w:rPr>
          <w:rFonts w:ascii="Times New Roman" w:hAnsi="Times New Roman" w:cs="Times New Roman"/>
          <w:sz w:val="24"/>
          <w:szCs w:val="24"/>
        </w:rPr>
      </w:pPr>
    </w:p>
    <w:p w14:paraId="57063BA0" w14:textId="77777777" w:rsidR="000B734E" w:rsidRDefault="000B734E" w:rsidP="00BB5CBF">
      <w:pPr>
        <w:spacing w:after="0" w:line="276" w:lineRule="auto"/>
        <w:ind w:firstLine="709"/>
        <w:jc w:val="center"/>
        <w:rPr>
          <w:rFonts w:ascii="Times New Roman" w:hAnsi="Times New Roman" w:cs="Times New Roman"/>
          <w:sz w:val="24"/>
          <w:szCs w:val="24"/>
        </w:rPr>
      </w:pPr>
      <w:r w:rsidRPr="000B734E">
        <w:rPr>
          <w:rFonts w:ascii="Times New Roman" w:hAnsi="Times New Roman" w:cs="Times New Roman"/>
          <w:noProof/>
          <w:sz w:val="24"/>
          <w:szCs w:val="24"/>
          <w:lang w:eastAsia="ru-RU"/>
        </w:rPr>
        <w:drawing>
          <wp:inline distT="0" distB="0" distL="0" distR="0" wp14:anchorId="4EE51D77" wp14:editId="46A83A51">
            <wp:extent cx="2852342" cy="1962150"/>
            <wp:effectExtent l="0" t="0" r="5715" b="0"/>
            <wp:docPr id="4" name="Рисунок 4" descr="C:\Users\Библиотека\Desktop\Кр. Окт № 150 Оздоева\Волки Сызранского уезда  в экспозиции Краеведческого музе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Desktop\Кр. Окт № 150 Оздоева\Волки Сызранского уезда  в экспозиции Краеведческого музея.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0043" cy="1974327"/>
                    </a:xfrm>
                    <a:prstGeom prst="rect">
                      <a:avLst/>
                    </a:prstGeom>
                    <a:noFill/>
                    <a:ln>
                      <a:noFill/>
                    </a:ln>
                  </pic:spPr>
                </pic:pic>
              </a:graphicData>
            </a:graphic>
          </wp:inline>
        </w:drawing>
      </w:r>
    </w:p>
    <w:p w14:paraId="60E1F4B4" w14:textId="1AF7D671" w:rsidR="0051710C" w:rsidRDefault="000B734E" w:rsidP="00BB5CBF">
      <w:pPr>
        <w:spacing w:after="0" w:line="276" w:lineRule="auto"/>
        <w:ind w:firstLine="709"/>
        <w:jc w:val="center"/>
        <w:rPr>
          <w:rFonts w:ascii="Times New Roman" w:hAnsi="Times New Roman" w:cs="Times New Roman"/>
          <w:i/>
          <w:sz w:val="24"/>
          <w:szCs w:val="24"/>
        </w:rPr>
      </w:pPr>
      <w:r>
        <w:rPr>
          <w:rFonts w:ascii="Times New Roman" w:hAnsi="Times New Roman" w:cs="Times New Roman"/>
          <w:i/>
          <w:sz w:val="24"/>
          <w:szCs w:val="24"/>
        </w:rPr>
        <w:t>Илл.</w:t>
      </w:r>
      <w:r w:rsidR="00DA2399">
        <w:rPr>
          <w:rFonts w:ascii="Times New Roman" w:hAnsi="Times New Roman" w:cs="Times New Roman"/>
          <w:i/>
          <w:sz w:val="24"/>
          <w:szCs w:val="24"/>
        </w:rPr>
        <w:t>3</w:t>
      </w:r>
      <w:r>
        <w:rPr>
          <w:rFonts w:ascii="Times New Roman" w:hAnsi="Times New Roman" w:cs="Times New Roman"/>
          <w:i/>
          <w:sz w:val="24"/>
          <w:szCs w:val="24"/>
        </w:rPr>
        <w:t xml:space="preserve"> </w:t>
      </w:r>
      <w:r w:rsidR="00BB5CBF">
        <w:rPr>
          <w:rFonts w:ascii="Times New Roman" w:hAnsi="Times New Roman" w:cs="Times New Roman"/>
          <w:i/>
          <w:sz w:val="24"/>
          <w:szCs w:val="24"/>
        </w:rPr>
        <w:t>–</w:t>
      </w:r>
      <w:r w:rsidR="00BB5CBF">
        <w:rPr>
          <w:rFonts w:ascii="Times New Roman" w:hAnsi="Times New Roman" w:cs="Times New Roman"/>
          <w:i/>
          <w:sz w:val="24"/>
          <w:szCs w:val="24"/>
        </w:rPr>
        <w:t xml:space="preserve"> </w:t>
      </w:r>
      <w:r>
        <w:rPr>
          <w:rFonts w:ascii="Times New Roman" w:hAnsi="Times New Roman" w:cs="Times New Roman"/>
          <w:i/>
          <w:sz w:val="24"/>
          <w:szCs w:val="24"/>
        </w:rPr>
        <w:t>Волки Сызранского уезда в экспозиции Краеведческого музея</w:t>
      </w:r>
    </w:p>
    <w:p w14:paraId="30EA70A3" w14:textId="77777777" w:rsidR="00DA2399" w:rsidRPr="000B734E" w:rsidRDefault="00DA2399" w:rsidP="00BB5CBF">
      <w:pPr>
        <w:spacing w:after="0" w:line="276" w:lineRule="auto"/>
        <w:ind w:firstLine="709"/>
        <w:jc w:val="center"/>
        <w:rPr>
          <w:rFonts w:ascii="Times New Roman" w:hAnsi="Times New Roman" w:cs="Times New Roman"/>
          <w:i/>
          <w:sz w:val="24"/>
          <w:szCs w:val="24"/>
        </w:rPr>
      </w:pPr>
    </w:p>
    <w:p w14:paraId="5775864A" w14:textId="718838AD" w:rsidR="000B1586" w:rsidRDefault="0051710C" w:rsidP="00BB5CB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рубрике «Пережитки старого быта» селькор </w:t>
      </w:r>
      <w:r w:rsidRPr="00DA2399">
        <w:rPr>
          <w:rFonts w:ascii="Times New Roman" w:hAnsi="Times New Roman" w:cs="Times New Roman"/>
          <w:i/>
          <w:iCs/>
          <w:sz w:val="24"/>
          <w:szCs w:val="24"/>
        </w:rPr>
        <w:t>Петя Поспеловский</w:t>
      </w:r>
      <w:r w:rsidR="00EC7636">
        <w:rPr>
          <w:rFonts w:ascii="Times New Roman" w:hAnsi="Times New Roman" w:cs="Times New Roman"/>
          <w:sz w:val="24"/>
          <w:szCs w:val="24"/>
        </w:rPr>
        <w:t xml:space="preserve"> рассказал о случае, произошедше</w:t>
      </w:r>
      <w:r>
        <w:rPr>
          <w:rFonts w:ascii="Times New Roman" w:hAnsi="Times New Roman" w:cs="Times New Roman"/>
          <w:sz w:val="24"/>
          <w:szCs w:val="24"/>
        </w:rPr>
        <w:t xml:space="preserve">м в селе Ахметлей Николаевской волости. </w:t>
      </w:r>
      <w:r w:rsidR="008A296E">
        <w:rPr>
          <w:rFonts w:ascii="Times New Roman" w:hAnsi="Times New Roman" w:cs="Times New Roman"/>
          <w:sz w:val="24"/>
          <w:szCs w:val="24"/>
        </w:rPr>
        <w:t xml:space="preserve">Жителями села были татары. Обычай «умыкания невест» в давние времена был у них в ходу. Но мало кто прибегал к нему в 20-е годы ХХ века. В 1925 году молодёжь Ахметлея уже вступала в комсомольскую ячейку. </w:t>
      </w:r>
      <w:r w:rsidR="00CB5786">
        <w:rPr>
          <w:rFonts w:ascii="Times New Roman" w:hAnsi="Times New Roman" w:cs="Times New Roman"/>
          <w:sz w:val="24"/>
          <w:szCs w:val="24"/>
        </w:rPr>
        <w:t>Про древний обычай вспомнил житель села Киям Ханбеков, решив похитить понравившуюся ему 16-летнюю Сабирю Туктарову.</w:t>
      </w:r>
      <w:r w:rsidR="00A14C38">
        <w:rPr>
          <w:rFonts w:ascii="Times New Roman" w:hAnsi="Times New Roman" w:cs="Times New Roman"/>
          <w:sz w:val="24"/>
          <w:szCs w:val="24"/>
        </w:rPr>
        <w:t xml:space="preserve"> </w:t>
      </w:r>
      <w:r w:rsidR="00CB5786">
        <w:rPr>
          <w:rFonts w:ascii="Times New Roman" w:hAnsi="Times New Roman" w:cs="Times New Roman"/>
          <w:sz w:val="24"/>
          <w:szCs w:val="24"/>
        </w:rPr>
        <w:t xml:space="preserve"> </w:t>
      </w:r>
      <w:r w:rsidR="00A14C38">
        <w:rPr>
          <w:rFonts w:ascii="Times New Roman" w:hAnsi="Times New Roman" w:cs="Times New Roman"/>
          <w:sz w:val="24"/>
          <w:szCs w:val="24"/>
        </w:rPr>
        <w:t>Д</w:t>
      </w:r>
      <w:r w:rsidR="00A14C38" w:rsidRPr="00A14C38">
        <w:rPr>
          <w:rFonts w:ascii="Times New Roman" w:hAnsi="Times New Roman" w:cs="Times New Roman"/>
          <w:sz w:val="24"/>
          <w:szCs w:val="24"/>
        </w:rPr>
        <w:t xml:space="preserve">евушку </w:t>
      </w:r>
      <w:r w:rsidR="00CB5786">
        <w:rPr>
          <w:rFonts w:ascii="Times New Roman" w:hAnsi="Times New Roman" w:cs="Times New Roman"/>
          <w:sz w:val="24"/>
          <w:szCs w:val="24"/>
        </w:rPr>
        <w:t>в</w:t>
      </w:r>
      <w:r w:rsidR="00A14C38">
        <w:rPr>
          <w:rFonts w:ascii="Times New Roman" w:hAnsi="Times New Roman" w:cs="Times New Roman"/>
          <w:sz w:val="24"/>
          <w:szCs w:val="24"/>
        </w:rPr>
        <w:t>ыкрали</w:t>
      </w:r>
      <w:r w:rsidR="00CB5786">
        <w:rPr>
          <w:rFonts w:ascii="Times New Roman" w:hAnsi="Times New Roman" w:cs="Times New Roman"/>
          <w:sz w:val="24"/>
          <w:szCs w:val="24"/>
        </w:rPr>
        <w:t xml:space="preserve"> в полдень, когда она находилась на полевых работах. Работавшие в поле женщины не смогли воспрепятствовать </w:t>
      </w:r>
      <w:r w:rsidR="002C5843">
        <w:rPr>
          <w:rFonts w:ascii="Times New Roman" w:hAnsi="Times New Roman" w:cs="Times New Roman"/>
          <w:sz w:val="24"/>
          <w:szCs w:val="24"/>
        </w:rPr>
        <w:t>троим похитителям,</w:t>
      </w:r>
      <w:r w:rsidR="00CB5786">
        <w:rPr>
          <w:rFonts w:ascii="Times New Roman" w:hAnsi="Times New Roman" w:cs="Times New Roman"/>
          <w:sz w:val="24"/>
          <w:szCs w:val="24"/>
        </w:rPr>
        <w:t xml:space="preserve"> </w:t>
      </w:r>
      <w:r w:rsidR="002C5843">
        <w:rPr>
          <w:rFonts w:ascii="Times New Roman" w:hAnsi="Times New Roman" w:cs="Times New Roman"/>
          <w:sz w:val="24"/>
          <w:szCs w:val="24"/>
        </w:rPr>
        <w:t>о</w:t>
      </w:r>
      <w:r w:rsidR="00CB5786">
        <w:rPr>
          <w:rFonts w:ascii="Times New Roman" w:hAnsi="Times New Roman" w:cs="Times New Roman"/>
          <w:sz w:val="24"/>
          <w:szCs w:val="24"/>
        </w:rPr>
        <w:t>дин из которых был вооружён винтовкой. Украденную девушку Киям увёз в ле</w:t>
      </w:r>
      <w:r w:rsidR="002C5843">
        <w:rPr>
          <w:rFonts w:ascii="Times New Roman" w:hAnsi="Times New Roman" w:cs="Times New Roman"/>
          <w:sz w:val="24"/>
          <w:szCs w:val="24"/>
        </w:rPr>
        <w:t>с</w:t>
      </w:r>
      <w:r w:rsidR="00CB5786">
        <w:rPr>
          <w:rFonts w:ascii="Times New Roman" w:hAnsi="Times New Roman" w:cs="Times New Roman"/>
          <w:sz w:val="24"/>
          <w:szCs w:val="24"/>
        </w:rPr>
        <w:t>, где совершил над ней насильственные действия.</w:t>
      </w:r>
      <w:r w:rsidR="00350E5A">
        <w:rPr>
          <w:rFonts w:ascii="Times New Roman" w:hAnsi="Times New Roman" w:cs="Times New Roman"/>
          <w:sz w:val="24"/>
          <w:szCs w:val="24"/>
        </w:rPr>
        <w:t xml:space="preserve"> После этого, уверовав</w:t>
      </w:r>
      <w:r w:rsidR="00CB5786">
        <w:rPr>
          <w:rFonts w:ascii="Times New Roman" w:hAnsi="Times New Roman" w:cs="Times New Roman"/>
          <w:sz w:val="24"/>
          <w:szCs w:val="24"/>
        </w:rPr>
        <w:t xml:space="preserve">, что </w:t>
      </w:r>
      <w:r w:rsidR="00350E5A">
        <w:rPr>
          <w:rFonts w:ascii="Times New Roman" w:hAnsi="Times New Roman" w:cs="Times New Roman"/>
          <w:sz w:val="24"/>
          <w:szCs w:val="24"/>
        </w:rPr>
        <w:t xml:space="preserve">обесчещенная девушка стала его собственностью, привёз её к себе домой и запер в сарае. </w:t>
      </w:r>
      <w:r w:rsidR="00862CA2">
        <w:rPr>
          <w:rFonts w:ascii="Times New Roman" w:hAnsi="Times New Roman" w:cs="Times New Roman"/>
          <w:sz w:val="24"/>
          <w:szCs w:val="24"/>
        </w:rPr>
        <w:t xml:space="preserve">В дело вмешался сельсовет и милиция. Сабиря была освобождена. Но её родители, подверженные предрассудкам, сами пошли к похитителю </w:t>
      </w:r>
      <w:r w:rsidR="00E06D8C">
        <w:rPr>
          <w:rFonts w:ascii="Times New Roman" w:hAnsi="Times New Roman" w:cs="Times New Roman"/>
          <w:sz w:val="24"/>
          <w:szCs w:val="24"/>
        </w:rPr>
        <w:t>с просьбой</w:t>
      </w:r>
      <w:r w:rsidR="00862CA2">
        <w:rPr>
          <w:rFonts w:ascii="Times New Roman" w:hAnsi="Times New Roman" w:cs="Times New Roman"/>
          <w:sz w:val="24"/>
          <w:szCs w:val="24"/>
        </w:rPr>
        <w:t xml:space="preserve"> взять их дочь в жёны</w:t>
      </w:r>
      <w:r w:rsidR="00326941">
        <w:rPr>
          <w:rFonts w:ascii="Times New Roman" w:hAnsi="Times New Roman" w:cs="Times New Roman"/>
          <w:sz w:val="24"/>
          <w:szCs w:val="24"/>
        </w:rPr>
        <w:t>, чтобы не позорить девушку. Сама</w:t>
      </w:r>
      <w:r w:rsidR="00DA2399">
        <w:rPr>
          <w:rFonts w:ascii="Times New Roman" w:hAnsi="Times New Roman" w:cs="Times New Roman"/>
          <w:sz w:val="24"/>
          <w:szCs w:val="24"/>
        </w:rPr>
        <w:t xml:space="preserve"> </w:t>
      </w:r>
      <w:r w:rsidR="00862CA2">
        <w:rPr>
          <w:rFonts w:ascii="Times New Roman" w:hAnsi="Times New Roman" w:cs="Times New Roman"/>
          <w:sz w:val="24"/>
          <w:szCs w:val="24"/>
        </w:rPr>
        <w:t>Сабиря наотрез отказалась выходить замуж за насильника. Она обрела поддержку со стороны сельской молодёжи</w:t>
      </w:r>
      <w:r w:rsidR="00745642">
        <w:rPr>
          <w:rFonts w:ascii="Times New Roman" w:hAnsi="Times New Roman" w:cs="Times New Roman"/>
          <w:sz w:val="24"/>
          <w:szCs w:val="24"/>
        </w:rPr>
        <w:t>.</w:t>
      </w:r>
      <w:r w:rsidR="00862CA2">
        <w:rPr>
          <w:rFonts w:ascii="Times New Roman" w:hAnsi="Times New Roman" w:cs="Times New Roman"/>
          <w:sz w:val="24"/>
          <w:szCs w:val="24"/>
        </w:rPr>
        <w:t xml:space="preserve"> </w:t>
      </w:r>
      <w:r w:rsidR="00745642">
        <w:rPr>
          <w:rFonts w:ascii="Times New Roman" w:hAnsi="Times New Roman" w:cs="Times New Roman"/>
          <w:sz w:val="24"/>
          <w:szCs w:val="24"/>
        </w:rPr>
        <w:t>Защитить</w:t>
      </w:r>
      <w:r w:rsidR="00862CA2">
        <w:rPr>
          <w:rFonts w:ascii="Times New Roman" w:hAnsi="Times New Roman" w:cs="Times New Roman"/>
          <w:sz w:val="24"/>
          <w:szCs w:val="24"/>
        </w:rPr>
        <w:t xml:space="preserve"> прав</w:t>
      </w:r>
      <w:r w:rsidR="00745642">
        <w:rPr>
          <w:rFonts w:ascii="Times New Roman" w:hAnsi="Times New Roman" w:cs="Times New Roman"/>
          <w:sz w:val="24"/>
          <w:szCs w:val="24"/>
        </w:rPr>
        <w:t>а</w:t>
      </w:r>
      <w:r w:rsidR="00862CA2">
        <w:rPr>
          <w:rFonts w:ascii="Times New Roman" w:hAnsi="Times New Roman" w:cs="Times New Roman"/>
          <w:sz w:val="24"/>
          <w:szCs w:val="24"/>
        </w:rPr>
        <w:t xml:space="preserve"> женщины-татарки от дикого обычая </w:t>
      </w:r>
      <w:r w:rsidR="00745642">
        <w:rPr>
          <w:rFonts w:ascii="Times New Roman" w:hAnsi="Times New Roman" w:cs="Times New Roman"/>
          <w:sz w:val="24"/>
          <w:szCs w:val="24"/>
        </w:rPr>
        <w:t>должен был пролетарский суд.</w:t>
      </w:r>
      <w:r>
        <w:rPr>
          <w:rFonts w:ascii="Times New Roman" w:hAnsi="Times New Roman" w:cs="Times New Roman"/>
          <w:sz w:val="24"/>
          <w:szCs w:val="24"/>
        </w:rPr>
        <w:t xml:space="preserve"> </w:t>
      </w:r>
    </w:p>
    <w:p w14:paraId="52ADAA1C" w14:textId="77777777" w:rsidR="00262EC1" w:rsidRDefault="00262EC1" w:rsidP="00BB5CBF">
      <w:pPr>
        <w:spacing w:after="0" w:line="276" w:lineRule="auto"/>
        <w:ind w:firstLine="709"/>
        <w:jc w:val="center"/>
        <w:rPr>
          <w:rFonts w:ascii="Times New Roman" w:hAnsi="Times New Roman" w:cs="Times New Roman"/>
          <w:sz w:val="24"/>
          <w:szCs w:val="24"/>
        </w:rPr>
      </w:pPr>
    </w:p>
    <w:p w14:paraId="6B63DD38" w14:textId="77777777" w:rsidR="000B1586" w:rsidRDefault="000B1586" w:rsidP="00BB5CBF">
      <w:pPr>
        <w:spacing w:after="0" w:line="276" w:lineRule="auto"/>
        <w:ind w:firstLine="709"/>
        <w:jc w:val="center"/>
        <w:rPr>
          <w:rFonts w:ascii="Times New Roman" w:hAnsi="Times New Roman" w:cs="Times New Roman"/>
          <w:sz w:val="24"/>
          <w:szCs w:val="24"/>
        </w:rPr>
      </w:pPr>
      <w:r w:rsidRPr="000B1586">
        <w:rPr>
          <w:rFonts w:ascii="Times New Roman" w:hAnsi="Times New Roman" w:cs="Times New Roman"/>
          <w:noProof/>
          <w:sz w:val="24"/>
          <w:szCs w:val="24"/>
          <w:lang w:eastAsia="ru-RU"/>
        </w:rPr>
        <w:drawing>
          <wp:inline distT="0" distB="0" distL="0" distR="0" wp14:anchorId="3ED21855" wp14:editId="1CFC45BB">
            <wp:extent cx="4210050" cy="1506989"/>
            <wp:effectExtent l="0" t="0" r="0" b="0"/>
            <wp:docPr id="3" name="Рисунок 3" descr="C:\Users\Библиотека\Desktop\Кр. Окт № 150 Оздоева\20250908_114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иблиотека\Desktop\Кр. Окт № 150 Оздоева\20250908_11401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22297" cy="1511373"/>
                    </a:xfrm>
                    <a:prstGeom prst="rect">
                      <a:avLst/>
                    </a:prstGeom>
                    <a:noFill/>
                    <a:ln>
                      <a:noFill/>
                    </a:ln>
                  </pic:spPr>
                </pic:pic>
              </a:graphicData>
            </a:graphic>
          </wp:inline>
        </w:drawing>
      </w:r>
    </w:p>
    <w:p w14:paraId="712AA082" w14:textId="7175DD98" w:rsidR="004C143A" w:rsidRDefault="004C143A" w:rsidP="00BB5CBF">
      <w:pPr>
        <w:spacing w:after="0" w:line="276" w:lineRule="auto"/>
        <w:ind w:firstLine="709"/>
        <w:jc w:val="center"/>
        <w:rPr>
          <w:rFonts w:ascii="Times New Roman" w:hAnsi="Times New Roman" w:cs="Times New Roman"/>
          <w:i/>
          <w:sz w:val="24"/>
          <w:szCs w:val="24"/>
        </w:rPr>
      </w:pPr>
      <w:r>
        <w:rPr>
          <w:rFonts w:ascii="Times New Roman" w:hAnsi="Times New Roman" w:cs="Times New Roman"/>
          <w:i/>
          <w:sz w:val="24"/>
          <w:szCs w:val="24"/>
        </w:rPr>
        <w:t>Илл.</w:t>
      </w:r>
      <w:r w:rsidR="00DA2399">
        <w:rPr>
          <w:rFonts w:ascii="Times New Roman" w:hAnsi="Times New Roman" w:cs="Times New Roman"/>
          <w:i/>
          <w:sz w:val="24"/>
          <w:szCs w:val="24"/>
        </w:rPr>
        <w:t xml:space="preserve"> 4</w:t>
      </w:r>
      <w:r w:rsidR="00BB5CBF">
        <w:rPr>
          <w:rFonts w:ascii="Times New Roman" w:hAnsi="Times New Roman" w:cs="Times New Roman"/>
          <w:i/>
          <w:sz w:val="24"/>
          <w:szCs w:val="24"/>
        </w:rPr>
        <w:t xml:space="preserve"> </w:t>
      </w:r>
      <w:r w:rsidR="00BB5CBF">
        <w:rPr>
          <w:rFonts w:ascii="Times New Roman" w:hAnsi="Times New Roman" w:cs="Times New Roman"/>
          <w:i/>
          <w:sz w:val="24"/>
          <w:szCs w:val="24"/>
        </w:rPr>
        <w:t>–</w:t>
      </w:r>
      <w:r>
        <w:rPr>
          <w:rFonts w:ascii="Times New Roman" w:hAnsi="Times New Roman" w:cs="Times New Roman"/>
          <w:i/>
          <w:sz w:val="24"/>
          <w:szCs w:val="24"/>
        </w:rPr>
        <w:t xml:space="preserve"> Реклама в газете «Красный Октябрь» </w:t>
      </w:r>
    </w:p>
    <w:p w14:paraId="51C3119F" w14:textId="4387CEE9" w:rsidR="00DA2399" w:rsidRDefault="00DA2399" w:rsidP="00BB5CBF">
      <w:pPr>
        <w:spacing w:after="0" w:line="276" w:lineRule="auto"/>
        <w:ind w:firstLine="709"/>
        <w:jc w:val="center"/>
        <w:rPr>
          <w:rFonts w:ascii="Times New Roman" w:hAnsi="Times New Roman" w:cs="Times New Roman"/>
          <w:i/>
          <w:sz w:val="24"/>
          <w:szCs w:val="24"/>
        </w:rPr>
      </w:pPr>
    </w:p>
    <w:p w14:paraId="4C19ABCB" w14:textId="18420F78" w:rsidR="00DA2399" w:rsidRPr="004C143A" w:rsidRDefault="00DA2399" w:rsidP="00DA2399">
      <w:pPr>
        <w:spacing w:after="0" w:line="276" w:lineRule="auto"/>
        <w:ind w:firstLine="709"/>
        <w:rPr>
          <w:rFonts w:ascii="Times New Roman" w:hAnsi="Times New Roman" w:cs="Times New Roman"/>
          <w:i/>
          <w:sz w:val="24"/>
          <w:szCs w:val="24"/>
        </w:rPr>
      </w:pPr>
      <w:r>
        <w:rPr>
          <w:rFonts w:ascii="Times New Roman" w:hAnsi="Times New Roman" w:cs="Times New Roman"/>
          <w:i/>
          <w:sz w:val="24"/>
          <w:szCs w:val="24"/>
        </w:rPr>
        <w:t>Публикацию подготовила Лейла Оздоева.</w:t>
      </w:r>
    </w:p>
    <w:sectPr w:rsidR="00DA2399" w:rsidRPr="004C14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D66"/>
    <w:rsid w:val="0001532B"/>
    <w:rsid w:val="0003673C"/>
    <w:rsid w:val="00062548"/>
    <w:rsid w:val="000A19CD"/>
    <w:rsid w:val="000B1586"/>
    <w:rsid w:val="000B5979"/>
    <w:rsid w:val="000B734E"/>
    <w:rsid w:val="000E4F0F"/>
    <w:rsid w:val="00123529"/>
    <w:rsid w:val="001A2B59"/>
    <w:rsid w:val="001E30FF"/>
    <w:rsid w:val="00227D06"/>
    <w:rsid w:val="00262EC1"/>
    <w:rsid w:val="00271D5C"/>
    <w:rsid w:val="002736CF"/>
    <w:rsid w:val="002C5843"/>
    <w:rsid w:val="002C5C6B"/>
    <w:rsid w:val="00326941"/>
    <w:rsid w:val="00327D18"/>
    <w:rsid w:val="00350E5A"/>
    <w:rsid w:val="003720A5"/>
    <w:rsid w:val="00392496"/>
    <w:rsid w:val="003A2DF4"/>
    <w:rsid w:val="003C3129"/>
    <w:rsid w:val="00425BB5"/>
    <w:rsid w:val="004779CB"/>
    <w:rsid w:val="004B5329"/>
    <w:rsid w:val="004C143A"/>
    <w:rsid w:val="004D6105"/>
    <w:rsid w:val="004F54E9"/>
    <w:rsid w:val="00500724"/>
    <w:rsid w:val="0051710C"/>
    <w:rsid w:val="00561B08"/>
    <w:rsid w:val="00586142"/>
    <w:rsid w:val="005F37A0"/>
    <w:rsid w:val="00612E59"/>
    <w:rsid w:val="00675FE2"/>
    <w:rsid w:val="006A56C8"/>
    <w:rsid w:val="006F4F86"/>
    <w:rsid w:val="00737E5C"/>
    <w:rsid w:val="00745642"/>
    <w:rsid w:val="007F65F8"/>
    <w:rsid w:val="00835697"/>
    <w:rsid w:val="00862CA2"/>
    <w:rsid w:val="008A296E"/>
    <w:rsid w:val="009C0814"/>
    <w:rsid w:val="009C42FE"/>
    <w:rsid w:val="00A14C38"/>
    <w:rsid w:val="00A52026"/>
    <w:rsid w:val="00A6045F"/>
    <w:rsid w:val="00A75C90"/>
    <w:rsid w:val="00B72D66"/>
    <w:rsid w:val="00BB13C5"/>
    <w:rsid w:val="00BB5CBF"/>
    <w:rsid w:val="00BF288F"/>
    <w:rsid w:val="00C700C6"/>
    <w:rsid w:val="00C90DEE"/>
    <w:rsid w:val="00CB5786"/>
    <w:rsid w:val="00DA2399"/>
    <w:rsid w:val="00E06D8C"/>
    <w:rsid w:val="00EA30B6"/>
    <w:rsid w:val="00EA76D4"/>
    <w:rsid w:val="00EC7636"/>
    <w:rsid w:val="00ED6330"/>
    <w:rsid w:val="00EE515E"/>
    <w:rsid w:val="00F32AA4"/>
    <w:rsid w:val="00F86EB0"/>
    <w:rsid w:val="00FA7F00"/>
    <w:rsid w:val="00FE41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29078"/>
  <w15:chartTrackingRefBased/>
  <w15:docId w15:val="{FA622B0F-49AB-4A75-8124-980E1EA1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8250927</TotalTime>
  <Pages>3</Pages>
  <Words>892</Words>
  <Characters>5086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dc:creator>
  <cp:keywords/>
  <dc:description/>
  <cp:lastModifiedBy>skm19231923@outlook.com</cp:lastModifiedBy>
  <cp:revision>43</cp:revision>
  <dcterms:created xsi:type="dcterms:W3CDTF">2025-09-06T07:58:00Z</dcterms:created>
  <dcterms:modified xsi:type="dcterms:W3CDTF">2025-09-26T05:02:00Z</dcterms:modified>
</cp:coreProperties>
</file>